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146" w:rsidRDefault="000D3450">
      <w:pPr>
        <w:pStyle w:val="a3"/>
        <w:spacing w:before="60"/>
        <w:ind w:left="1798" w:right="1202"/>
        <w:jc w:val="center"/>
      </w:pPr>
      <w:r>
        <w:t>ПЕРЕЧЕНЬ</w:t>
      </w:r>
      <w:r>
        <w:rPr>
          <w:spacing w:val="-1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ПОЖАРНОЙ</w:t>
      </w:r>
      <w:r>
        <w:rPr>
          <w:spacing w:val="-4"/>
        </w:rPr>
        <w:t xml:space="preserve"> </w:t>
      </w:r>
      <w:r>
        <w:t>БЕЗОПАСНОСТИ</w:t>
      </w:r>
    </w:p>
    <w:p w:rsidR="00BA6146" w:rsidRPr="002C7223" w:rsidRDefault="000D3450">
      <w:pPr>
        <w:pStyle w:val="a4"/>
        <w:spacing w:line="278" w:lineRule="auto"/>
      </w:pPr>
      <w:r>
        <w:t>муниципального бюджетного дошкольного образовательного</w:t>
      </w:r>
      <w:r>
        <w:rPr>
          <w:spacing w:val="-67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 w:rsidR="002C7223">
        <w:t>«</w:t>
      </w:r>
      <w:proofErr w:type="spellStart"/>
      <w:r w:rsidR="002C7223">
        <w:t>Старочукалинский</w:t>
      </w:r>
      <w:proofErr w:type="spellEnd"/>
      <w:r w:rsidR="002C7223">
        <w:t xml:space="preserve"> детский сад»</w:t>
      </w:r>
      <w:bookmarkStart w:id="0" w:name="_GoBack"/>
      <w:bookmarkEnd w:id="0"/>
    </w:p>
    <w:p w:rsidR="00BA6146" w:rsidRDefault="00BA6146">
      <w:pPr>
        <w:spacing w:before="3" w:after="1"/>
        <w:rPr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8910"/>
      </w:tblGrid>
      <w:tr w:rsidR="00BA6146">
        <w:trPr>
          <w:trHeight w:val="316"/>
        </w:trPr>
        <w:tc>
          <w:tcPr>
            <w:tcW w:w="9587" w:type="dxa"/>
            <w:gridSpan w:val="2"/>
          </w:tcPr>
          <w:p w:rsidR="00BA6146" w:rsidRDefault="000D3450">
            <w:pPr>
              <w:pStyle w:val="TableParagraph"/>
              <w:spacing w:line="275" w:lineRule="exact"/>
              <w:ind w:left="4071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ПРИКАЗЫ</w:t>
            </w:r>
          </w:p>
        </w:tc>
      </w:tr>
      <w:tr w:rsidR="00BA6146">
        <w:trPr>
          <w:trHeight w:val="318"/>
        </w:trPr>
        <w:tc>
          <w:tcPr>
            <w:tcW w:w="677" w:type="dxa"/>
          </w:tcPr>
          <w:p w:rsidR="00BA6146" w:rsidRDefault="000D3450">
            <w:pPr>
              <w:pStyle w:val="TableParagraph"/>
              <w:spacing w:line="273" w:lineRule="exact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противопожарном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учреждении</w:t>
            </w:r>
          </w:p>
        </w:tc>
      </w:tr>
      <w:tr w:rsidR="00BA6146">
        <w:trPr>
          <w:trHeight w:val="316"/>
        </w:trPr>
        <w:tc>
          <w:tcPr>
            <w:tcW w:w="677" w:type="dxa"/>
          </w:tcPr>
          <w:p w:rsidR="00BA6146" w:rsidRDefault="000D3450">
            <w:pPr>
              <w:pStyle w:val="TableParagraph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ответственного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</w:tr>
      <w:tr w:rsidR="00BA6146">
        <w:trPr>
          <w:trHeight w:val="635"/>
        </w:trPr>
        <w:tc>
          <w:tcPr>
            <w:tcW w:w="677" w:type="dxa"/>
          </w:tcPr>
          <w:p w:rsidR="00BA6146" w:rsidRDefault="000D3450">
            <w:pPr>
              <w:pStyle w:val="TableParagraph"/>
              <w:spacing w:before="155" w:line="240" w:lineRule="auto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территориях</w:t>
            </w:r>
          </w:p>
          <w:p w:rsidR="00BA6146" w:rsidRDefault="000D3450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учреждения</w:t>
            </w:r>
          </w:p>
        </w:tc>
      </w:tr>
      <w:tr w:rsidR="00BA6146">
        <w:trPr>
          <w:trHeight w:val="316"/>
        </w:trPr>
        <w:tc>
          <w:tcPr>
            <w:tcW w:w="677" w:type="dxa"/>
          </w:tcPr>
          <w:p w:rsidR="00BA6146" w:rsidRDefault="000D3450">
            <w:pPr>
              <w:pStyle w:val="TableParagraph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пожаротушения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</w:tr>
      <w:tr w:rsidR="00BA6146">
        <w:trPr>
          <w:trHeight w:val="635"/>
        </w:trPr>
        <w:tc>
          <w:tcPr>
            <w:tcW w:w="677" w:type="dxa"/>
          </w:tcPr>
          <w:p w:rsidR="00BA6146" w:rsidRDefault="000D3450">
            <w:pPr>
              <w:pStyle w:val="TableParagraph"/>
              <w:spacing w:before="155" w:line="240" w:lineRule="auto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введении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пожарной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</w:t>
            </w:r>
            <w:proofErr w:type="spellEnd"/>
            <w:r>
              <w:rPr>
                <w:sz w:val="24"/>
              </w:rPr>
              <w:t>-</w:t>
            </w:r>
          </w:p>
          <w:p w:rsidR="00BA6146" w:rsidRDefault="000D3450">
            <w:pPr>
              <w:pStyle w:val="TableParagraph"/>
              <w:spacing w:before="43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</w:tr>
      <w:tr w:rsidR="00BA6146">
        <w:trPr>
          <w:trHeight w:val="635"/>
        </w:trPr>
        <w:tc>
          <w:tcPr>
            <w:tcW w:w="677" w:type="dxa"/>
          </w:tcPr>
          <w:p w:rsidR="00BA6146" w:rsidRDefault="000D3450">
            <w:pPr>
              <w:pStyle w:val="TableParagraph"/>
              <w:spacing w:before="152" w:line="240" w:lineRule="auto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4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ответственного</w:t>
            </w:r>
            <w:proofErr w:type="gramEnd"/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  <w:p w:rsidR="00BA6146" w:rsidRDefault="000D3450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праздничных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BA6146">
        <w:trPr>
          <w:trHeight w:val="316"/>
        </w:trPr>
        <w:tc>
          <w:tcPr>
            <w:tcW w:w="677" w:type="dxa"/>
          </w:tcPr>
          <w:p w:rsidR="00BA6146" w:rsidRDefault="000D3450">
            <w:pPr>
              <w:pStyle w:val="TableParagraph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учреждения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</w:tr>
      <w:tr w:rsidR="00BA6146">
        <w:trPr>
          <w:trHeight w:val="316"/>
        </w:trPr>
        <w:tc>
          <w:tcPr>
            <w:tcW w:w="677" w:type="dxa"/>
          </w:tcPr>
          <w:p w:rsidR="00BA6146" w:rsidRDefault="000D3450">
            <w:pPr>
              <w:pStyle w:val="TableParagraph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добровольной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учреждении</w:t>
            </w:r>
          </w:p>
        </w:tc>
      </w:tr>
      <w:tr w:rsidR="00BA6146">
        <w:trPr>
          <w:trHeight w:val="635"/>
        </w:trPr>
        <w:tc>
          <w:tcPr>
            <w:tcW w:w="677" w:type="dxa"/>
          </w:tcPr>
          <w:p w:rsidR="00BA6146" w:rsidRDefault="000D3450">
            <w:pPr>
              <w:pStyle w:val="TableParagraph"/>
              <w:spacing w:before="155" w:line="240" w:lineRule="auto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4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ответственного</w:t>
            </w:r>
            <w:proofErr w:type="gramEnd"/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  <w:p w:rsidR="00BA6146" w:rsidRDefault="000D3450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новогодних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BA6146">
        <w:trPr>
          <w:trHeight w:val="316"/>
        </w:trPr>
        <w:tc>
          <w:tcPr>
            <w:tcW w:w="677" w:type="dxa"/>
          </w:tcPr>
          <w:p w:rsidR="00BA6146" w:rsidRDefault="000D3450">
            <w:pPr>
              <w:pStyle w:val="TableParagraph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пожарно-техническому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минимуму</w:t>
            </w:r>
          </w:p>
        </w:tc>
      </w:tr>
      <w:tr w:rsidR="00BA6146">
        <w:trPr>
          <w:trHeight w:val="318"/>
        </w:trPr>
        <w:tc>
          <w:tcPr>
            <w:tcW w:w="677" w:type="dxa"/>
          </w:tcPr>
          <w:p w:rsidR="00BA6146" w:rsidRDefault="000D3450">
            <w:pPr>
              <w:pStyle w:val="TableParagraph"/>
              <w:spacing w:line="273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пожарно-технической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BA6146">
        <w:trPr>
          <w:trHeight w:val="316"/>
        </w:trPr>
        <w:tc>
          <w:tcPr>
            <w:tcW w:w="9587" w:type="dxa"/>
            <w:gridSpan w:val="2"/>
          </w:tcPr>
          <w:p w:rsidR="00BA6146" w:rsidRDefault="000D3450">
            <w:pPr>
              <w:pStyle w:val="TableParagraph"/>
              <w:spacing w:line="275" w:lineRule="exact"/>
              <w:ind w:left="549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ОБЯЗАННОСТИ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ПОЖАРНОЙ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</w:tc>
      </w:tr>
      <w:tr w:rsidR="00BA6146">
        <w:trPr>
          <w:trHeight w:val="318"/>
        </w:trPr>
        <w:tc>
          <w:tcPr>
            <w:tcW w:w="677" w:type="dxa"/>
          </w:tcPr>
          <w:p w:rsidR="00BA6146" w:rsidRDefault="000D3450">
            <w:pPr>
              <w:pStyle w:val="TableParagraph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</w:p>
        </w:tc>
      </w:tr>
      <w:tr w:rsidR="00BA6146">
        <w:trPr>
          <w:trHeight w:val="316"/>
        </w:trPr>
        <w:tc>
          <w:tcPr>
            <w:tcW w:w="677" w:type="dxa"/>
          </w:tcPr>
          <w:p w:rsidR="00BA6146" w:rsidRDefault="000D3450">
            <w:pPr>
              <w:pStyle w:val="TableParagraph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Должностные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  <w:proofErr w:type="gramEnd"/>
          </w:p>
        </w:tc>
      </w:tr>
      <w:tr w:rsidR="00BA6146">
        <w:trPr>
          <w:trHeight w:val="316"/>
        </w:trPr>
        <w:tc>
          <w:tcPr>
            <w:tcW w:w="677" w:type="dxa"/>
          </w:tcPr>
          <w:p w:rsidR="00BA6146" w:rsidRDefault="000D3450">
            <w:pPr>
              <w:pStyle w:val="TableParagraph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Добровольной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дружины</w:t>
            </w:r>
          </w:p>
        </w:tc>
      </w:tr>
      <w:tr w:rsidR="00BA6146">
        <w:trPr>
          <w:trHeight w:val="318"/>
        </w:trPr>
        <w:tc>
          <w:tcPr>
            <w:tcW w:w="9587" w:type="dxa"/>
            <w:gridSpan w:val="2"/>
          </w:tcPr>
          <w:p w:rsidR="00BA6146" w:rsidRDefault="000D3450">
            <w:pPr>
              <w:pStyle w:val="TableParagraph"/>
              <w:spacing w:before="1" w:line="240" w:lineRule="auto"/>
              <w:ind w:left="3752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ПОЛОЖЕНИЯ</w:t>
            </w:r>
          </w:p>
        </w:tc>
      </w:tr>
      <w:tr w:rsidR="00BA6146">
        <w:trPr>
          <w:trHeight w:val="316"/>
        </w:trPr>
        <w:tc>
          <w:tcPr>
            <w:tcW w:w="677" w:type="dxa"/>
          </w:tcPr>
          <w:p w:rsidR="00BA6146" w:rsidRDefault="000D3450">
            <w:pPr>
              <w:pStyle w:val="TableParagraph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добровольной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дружине</w:t>
            </w:r>
          </w:p>
        </w:tc>
      </w:tr>
      <w:tr w:rsidR="00BA6146">
        <w:trPr>
          <w:trHeight w:val="319"/>
        </w:trPr>
        <w:tc>
          <w:tcPr>
            <w:tcW w:w="677" w:type="dxa"/>
          </w:tcPr>
          <w:p w:rsidR="00BA6146" w:rsidRDefault="000D3450">
            <w:pPr>
              <w:pStyle w:val="TableParagraph"/>
              <w:spacing w:line="271" w:lineRule="exact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BA6146">
        <w:trPr>
          <w:trHeight w:val="316"/>
        </w:trPr>
        <w:tc>
          <w:tcPr>
            <w:tcW w:w="677" w:type="dxa"/>
          </w:tcPr>
          <w:p w:rsidR="00BA6146" w:rsidRDefault="000D3450">
            <w:pPr>
              <w:pStyle w:val="TableParagraph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пожарно-технической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BA6146">
        <w:trPr>
          <w:trHeight w:val="318"/>
        </w:trPr>
        <w:tc>
          <w:tcPr>
            <w:tcW w:w="9587" w:type="dxa"/>
            <w:gridSpan w:val="2"/>
          </w:tcPr>
          <w:p w:rsidR="00BA6146" w:rsidRDefault="000D3450">
            <w:pPr>
              <w:pStyle w:val="TableParagraph"/>
              <w:spacing w:line="275" w:lineRule="exact"/>
              <w:ind w:left="3718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ИНСТРУКЦИИ</w:t>
            </w:r>
          </w:p>
        </w:tc>
      </w:tr>
      <w:tr w:rsidR="00BA6146">
        <w:trPr>
          <w:trHeight w:val="316"/>
        </w:trPr>
        <w:tc>
          <w:tcPr>
            <w:tcW w:w="677" w:type="dxa"/>
          </w:tcPr>
          <w:p w:rsidR="00BA6146" w:rsidRDefault="000D3450">
            <w:pPr>
              <w:pStyle w:val="TableParagraph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BA6146">
        <w:trPr>
          <w:trHeight w:val="316"/>
        </w:trPr>
        <w:tc>
          <w:tcPr>
            <w:tcW w:w="677" w:type="dxa"/>
          </w:tcPr>
          <w:p w:rsidR="00BA6146" w:rsidRDefault="000D3450">
            <w:pPr>
              <w:pStyle w:val="TableParagraph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</w:p>
        </w:tc>
      </w:tr>
      <w:tr w:rsidR="00BA6146">
        <w:trPr>
          <w:trHeight w:val="318"/>
        </w:trPr>
        <w:tc>
          <w:tcPr>
            <w:tcW w:w="677" w:type="dxa"/>
          </w:tcPr>
          <w:p w:rsidR="00BA6146" w:rsidRDefault="000D3450">
            <w:pPr>
              <w:pStyle w:val="TableParagraph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склада</w:t>
            </w:r>
          </w:p>
        </w:tc>
      </w:tr>
      <w:tr w:rsidR="00BA6146">
        <w:trPr>
          <w:trHeight w:val="316"/>
        </w:trPr>
        <w:tc>
          <w:tcPr>
            <w:tcW w:w="677" w:type="dxa"/>
          </w:tcPr>
          <w:p w:rsidR="00BA6146" w:rsidRDefault="000D3450">
            <w:pPr>
              <w:pStyle w:val="TableParagraph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складе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</w:tr>
      <w:tr w:rsidR="00BA6146">
        <w:trPr>
          <w:trHeight w:val="318"/>
        </w:trPr>
        <w:tc>
          <w:tcPr>
            <w:tcW w:w="677" w:type="dxa"/>
          </w:tcPr>
          <w:p w:rsidR="00BA6146" w:rsidRDefault="000D3450">
            <w:pPr>
              <w:pStyle w:val="TableParagraph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кухне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BA6146">
        <w:trPr>
          <w:trHeight w:val="316"/>
        </w:trPr>
        <w:tc>
          <w:tcPr>
            <w:tcW w:w="677" w:type="dxa"/>
          </w:tcPr>
          <w:p w:rsidR="00BA6146" w:rsidRDefault="000D3450">
            <w:pPr>
              <w:pStyle w:val="TableParagraph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BA6146">
        <w:trPr>
          <w:trHeight w:val="635"/>
        </w:trPr>
        <w:tc>
          <w:tcPr>
            <w:tcW w:w="677" w:type="dxa"/>
          </w:tcPr>
          <w:p w:rsidR="00BA6146" w:rsidRDefault="000D3450">
            <w:pPr>
              <w:pStyle w:val="TableParagraph"/>
              <w:spacing w:before="152" w:line="240" w:lineRule="auto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праздничного</w:t>
            </w:r>
            <w:proofErr w:type="gramEnd"/>
          </w:p>
          <w:p w:rsidR="00BA6146" w:rsidRDefault="000D3450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«Новогодняя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елка»</w:t>
            </w:r>
          </w:p>
        </w:tc>
      </w:tr>
      <w:tr w:rsidR="00BA6146">
        <w:trPr>
          <w:trHeight w:val="633"/>
        </w:trPr>
        <w:tc>
          <w:tcPr>
            <w:tcW w:w="677" w:type="dxa"/>
          </w:tcPr>
          <w:p w:rsidR="00BA6146" w:rsidRDefault="000D3450">
            <w:pPr>
              <w:pStyle w:val="TableParagraph"/>
              <w:spacing w:before="153" w:line="240" w:lineRule="auto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огневых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A6146" w:rsidRDefault="000D3450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пожароопасных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BA6146">
        <w:trPr>
          <w:trHeight w:val="635"/>
        </w:trPr>
        <w:tc>
          <w:tcPr>
            <w:tcW w:w="677" w:type="dxa"/>
          </w:tcPr>
          <w:p w:rsidR="00BA6146" w:rsidRDefault="000D3450">
            <w:pPr>
              <w:pStyle w:val="TableParagraph"/>
              <w:spacing w:before="155" w:line="240" w:lineRule="auto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окрасочных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строи-</w:t>
            </w:r>
          </w:p>
          <w:p w:rsidR="00BA6146" w:rsidRDefault="000D3450">
            <w:pPr>
              <w:pStyle w:val="TableParagraph"/>
              <w:spacing w:before="43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тельно</w:t>
            </w:r>
            <w:proofErr w:type="spellEnd"/>
            <w:r>
              <w:rPr>
                <w:sz w:val="24"/>
              </w:rPr>
              <w:t>-монтажных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BA6146">
        <w:trPr>
          <w:trHeight w:val="635"/>
        </w:trPr>
        <w:tc>
          <w:tcPr>
            <w:tcW w:w="677" w:type="dxa"/>
          </w:tcPr>
          <w:p w:rsidR="00BA6146" w:rsidRDefault="000D3450">
            <w:pPr>
              <w:pStyle w:val="TableParagraph"/>
              <w:spacing w:before="152" w:line="240" w:lineRule="auto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</w:p>
          <w:p w:rsidR="00BA6146" w:rsidRDefault="000D3450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</w:tr>
      <w:tr w:rsidR="00BA6146">
        <w:trPr>
          <w:trHeight w:val="633"/>
        </w:trPr>
        <w:tc>
          <w:tcPr>
            <w:tcW w:w="677" w:type="dxa"/>
          </w:tcPr>
          <w:p w:rsidR="00BA6146" w:rsidRDefault="000D3450">
            <w:pPr>
              <w:pStyle w:val="TableParagraph"/>
              <w:spacing w:before="152" w:line="240" w:lineRule="auto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воз-</w:t>
            </w:r>
          </w:p>
          <w:p w:rsidR="00BA6146" w:rsidRDefault="000D3450">
            <w:pPr>
              <w:pStyle w:val="TableParagraph"/>
              <w:spacing w:before="41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никновения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пожара</w:t>
            </w:r>
          </w:p>
        </w:tc>
      </w:tr>
      <w:tr w:rsidR="00BA6146">
        <w:trPr>
          <w:trHeight w:val="635"/>
        </w:trPr>
        <w:tc>
          <w:tcPr>
            <w:tcW w:w="677" w:type="dxa"/>
          </w:tcPr>
          <w:p w:rsidR="00BA6146" w:rsidRDefault="000D3450">
            <w:pPr>
              <w:pStyle w:val="TableParagraph"/>
              <w:spacing w:before="152" w:line="240" w:lineRule="auto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дежурного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обслуживающего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посту-</w:t>
            </w:r>
          </w:p>
          <w:p w:rsidR="00BA6146" w:rsidRDefault="000D3450">
            <w:pPr>
              <w:pStyle w:val="TableParagraph"/>
              <w:spacing w:before="43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плении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пожаре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повреждении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приемно-контрольную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аппаратуру</w:t>
            </w:r>
          </w:p>
        </w:tc>
      </w:tr>
    </w:tbl>
    <w:p w:rsidR="00BA6146" w:rsidRDefault="00BA6146">
      <w:pPr>
        <w:rPr>
          <w:sz w:val="24"/>
        </w:rPr>
        <w:sectPr w:rsidR="00BA6146">
          <w:type w:val="continuous"/>
          <w:pgSz w:w="11910" w:h="16840"/>
          <w:pgMar w:top="640" w:right="11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8910"/>
      </w:tblGrid>
      <w:tr w:rsidR="00BA6146">
        <w:trPr>
          <w:trHeight w:val="316"/>
        </w:trPr>
        <w:tc>
          <w:tcPr>
            <w:tcW w:w="677" w:type="dxa"/>
          </w:tcPr>
          <w:p w:rsidR="00BA6146" w:rsidRDefault="00BA614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установок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автоматики</w:t>
            </w:r>
          </w:p>
        </w:tc>
      </w:tr>
      <w:tr w:rsidR="00BA6146">
        <w:trPr>
          <w:trHeight w:val="635"/>
        </w:trPr>
        <w:tc>
          <w:tcPr>
            <w:tcW w:w="677" w:type="dxa"/>
          </w:tcPr>
          <w:p w:rsidR="00BA6146" w:rsidRDefault="000D3450">
            <w:pPr>
              <w:pStyle w:val="TableParagraph"/>
              <w:spacing w:before="155" w:line="240" w:lineRule="auto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</w:p>
          <w:p w:rsidR="00BA6146" w:rsidRDefault="000D3450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пожара</w:t>
            </w:r>
          </w:p>
        </w:tc>
      </w:tr>
      <w:tr w:rsidR="00BA6146">
        <w:trPr>
          <w:trHeight w:val="636"/>
        </w:trPr>
        <w:tc>
          <w:tcPr>
            <w:tcW w:w="677" w:type="dxa"/>
          </w:tcPr>
          <w:p w:rsidR="00BA6146" w:rsidRDefault="000D3450">
            <w:pPr>
              <w:pStyle w:val="TableParagraph"/>
              <w:spacing w:before="153" w:line="240" w:lineRule="auto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пожароту</w:t>
            </w:r>
            <w:proofErr w:type="spellEnd"/>
            <w:r>
              <w:rPr>
                <w:sz w:val="24"/>
              </w:rPr>
              <w:t>-</w:t>
            </w:r>
          </w:p>
          <w:p w:rsidR="00BA6146" w:rsidRDefault="000D3450">
            <w:pPr>
              <w:pStyle w:val="TableParagraph"/>
              <w:spacing w:before="41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шения</w:t>
            </w:r>
            <w:proofErr w:type="spellEnd"/>
          </w:p>
        </w:tc>
      </w:tr>
      <w:tr w:rsidR="00BA6146">
        <w:trPr>
          <w:trHeight w:val="316"/>
        </w:trPr>
        <w:tc>
          <w:tcPr>
            <w:tcW w:w="677" w:type="dxa"/>
          </w:tcPr>
          <w:p w:rsidR="00BA6146" w:rsidRDefault="000D3450">
            <w:pPr>
              <w:pStyle w:val="TableParagraph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электрооборудования</w:t>
            </w:r>
          </w:p>
        </w:tc>
      </w:tr>
      <w:tr w:rsidR="00BA6146">
        <w:trPr>
          <w:trHeight w:val="318"/>
        </w:trPr>
        <w:tc>
          <w:tcPr>
            <w:tcW w:w="677" w:type="dxa"/>
          </w:tcPr>
          <w:p w:rsidR="00BA6146" w:rsidRDefault="00BA614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910" w:type="dxa"/>
          </w:tcPr>
          <w:p w:rsidR="00BA6146" w:rsidRDefault="00BA614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A6146">
        <w:trPr>
          <w:trHeight w:val="316"/>
        </w:trPr>
        <w:tc>
          <w:tcPr>
            <w:tcW w:w="9587" w:type="dxa"/>
            <w:gridSpan w:val="2"/>
          </w:tcPr>
          <w:p w:rsidR="00BA6146" w:rsidRDefault="000D3450">
            <w:pPr>
              <w:pStyle w:val="TableParagraph"/>
              <w:spacing w:line="275" w:lineRule="exact"/>
              <w:ind w:left="3665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ИНСТРУКТАЖИ</w:t>
            </w:r>
          </w:p>
        </w:tc>
      </w:tr>
      <w:tr w:rsidR="00BA6146">
        <w:trPr>
          <w:trHeight w:val="316"/>
        </w:trPr>
        <w:tc>
          <w:tcPr>
            <w:tcW w:w="677" w:type="dxa"/>
          </w:tcPr>
          <w:p w:rsidR="00BA6146" w:rsidRDefault="000D3450">
            <w:pPr>
              <w:pStyle w:val="TableParagraph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противопожарный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</w:p>
        </w:tc>
      </w:tr>
      <w:tr w:rsidR="00BA6146">
        <w:trPr>
          <w:trHeight w:val="318"/>
        </w:trPr>
        <w:tc>
          <w:tcPr>
            <w:tcW w:w="677" w:type="dxa"/>
          </w:tcPr>
          <w:p w:rsidR="00BA6146" w:rsidRDefault="000D3450">
            <w:pPr>
              <w:pStyle w:val="TableParagraph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противопожарный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</w:tc>
      </w:tr>
      <w:tr w:rsidR="00BA6146">
        <w:trPr>
          <w:trHeight w:val="316"/>
        </w:trPr>
        <w:tc>
          <w:tcPr>
            <w:tcW w:w="677" w:type="dxa"/>
          </w:tcPr>
          <w:p w:rsidR="00BA6146" w:rsidRDefault="000D3450">
            <w:pPr>
              <w:pStyle w:val="TableParagraph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внеплановый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противопожарные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</w:p>
        </w:tc>
      </w:tr>
      <w:tr w:rsidR="00BA6146">
        <w:trPr>
          <w:trHeight w:val="318"/>
        </w:trPr>
        <w:tc>
          <w:tcPr>
            <w:tcW w:w="9587" w:type="dxa"/>
            <w:gridSpan w:val="2"/>
          </w:tcPr>
          <w:p w:rsidR="00BA6146" w:rsidRDefault="000D3450">
            <w:pPr>
              <w:pStyle w:val="TableParagraph"/>
              <w:spacing w:line="275" w:lineRule="exact"/>
              <w:ind w:left="3932"/>
              <w:rPr>
                <w:b/>
                <w:sz w:val="24"/>
              </w:rPr>
            </w:pPr>
            <w:r>
              <w:rPr>
                <w:b/>
                <w:sz w:val="24"/>
              </w:rPr>
              <w:t>VI.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ЖУРНАЛЫ</w:t>
            </w:r>
          </w:p>
        </w:tc>
      </w:tr>
      <w:tr w:rsidR="00BA6146">
        <w:trPr>
          <w:trHeight w:val="316"/>
        </w:trPr>
        <w:tc>
          <w:tcPr>
            <w:tcW w:w="677" w:type="dxa"/>
          </w:tcPr>
          <w:p w:rsidR="00BA6146" w:rsidRDefault="000D3450">
            <w:pPr>
              <w:pStyle w:val="TableParagraph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противопожарного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</w:tc>
      </w:tr>
      <w:tr w:rsidR="00BA6146">
        <w:trPr>
          <w:trHeight w:val="316"/>
        </w:trPr>
        <w:tc>
          <w:tcPr>
            <w:tcW w:w="677" w:type="dxa"/>
          </w:tcPr>
          <w:p w:rsidR="00BA6146" w:rsidRDefault="000D3450">
            <w:pPr>
              <w:pStyle w:val="TableParagraph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перезарядки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огнетушителей</w:t>
            </w:r>
          </w:p>
        </w:tc>
      </w:tr>
      <w:tr w:rsidR="00BA6146">
        <w:trPr>
          <w:trHeight w:val="318"/>
        </w:trPr>
        <w:tc>
          <w:tcPr>
            <w:tcW w:w="677" w:type="dxa"/>
          </w:tcPr>
          <w:p w:rsidR="00BA6146" w:rsidRDefault="000D3450">
            <w:pPr>
              <w:pStyle w:val="TableParagraph"/>
              <w:spacing w:line="273" w:lineRule="exact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BA6146">
        <w:trPr>
          <w:trHeight w:val="316"/>
        </w:trPr>
        <w:tc>
          <w:tcPr>
            <w:tcW w:w="677" w:type="dxa"/>
          </w:tcPr>
          <w:p w:rsidR="00BA6146" w:rsidRDefault="000D3450">
            <w:pPr>
              <w:pStyle w:val="TableParagraph"/>
              <w:spacing w:line="271" w:lineRule="exact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противопожарных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</w:p>
        </w:tc>
      </w:tr>
      <w:tr w:rsidR="00BA6146">
        <w:trPr>
          <w:trHeight w:val="318"/>
        </w:trPr>
        <w:tc>
          <w:tcPr>
            <w:tcW w:w="677" w:type="dxa"/>
          </w:tcPr>
          <w:p w:rsidR="00BA6146" w:rsidRDefault="000D3450">
            <w:pPr>
              <w:pStyle w:val="TableParagraph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ЖУРНАЛ 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ПТМ</w:t>
            </w:r>
          </w:p>
        </w:tc>
      </w:tr>
      <w:tr w:rsidR="00BA6146">
        <w:trPr>
          <w:trHeight w:val="316"/>
        </w:trPr>
        <w:tc>
          <w:tcPr>
            <w:tcW w:w="9587" w:type="dxa"/>
            <w:gridSpan w:val="2"/>
          </w:tcPr>
          <w:p w:rsidR="00BA6146" w:rsidRDefault="000D3450">
            <w:pPr>
              <w:pStyle w:val="TableParagraph"/>
              <w:spacing w:line="275" w:lineRule="exact"/>
              <w:ind w:left="3711"/>
              <w:rPr>
                <w:b/>
                <w:sz w:val="24"/>
              </w:rPr>
            </w:pPr>
            <w:r>
              <w:rPr>
                <w:b/>
                <w:sz w:val="24"/>
              </w:rPr>
              <w:t>VII.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BA6146">
        <w:trPr>
          <w:trHeight w:val="316"/>
        </w:trPr>
        <w:tc>
          <w:tcPr>
            <w:tcW w:w="677" w:type="dxa"/>
          </w:tcPr>
          <w:p w:rsidR="00BA6146" w:rsidRDefault="000D3450">
            <w:pPr>
              <w:pStyle w:val="TableParagraph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добровольной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дружины</w:t>
            </w:r>
          </w:p>
        </w:tc>
      </w:tr>
      <w:tr w:rsidR="00BA6146">
        <w:trPr>
          <w:trHeight w:val="635"/>
        </w:trPr>
        <w:tc>
          <w:tcPr>
            <w:tcW w:w="677" w:type="dxa"/>
          </w:tcPr>
          <w:p w:rsidR="00BA6146" w:rsidRDefault="000D3450">
            <w:pPr>
              <w:pStyle w:val="TableParagraph"/>
              <w:spacing w:before="155" w:line="240" w:lineRule="auto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пожарно-техническому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минимуму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ответ-</w:t>
            </w:r>
          </w:p>
          <w:p w:rsidR="00BA6146" w:rsidRDefault="000D3450">
            <w:pPr>
              <w:pStyle w:val="TableParagraph"/>
              <w:spacing w:before="41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ственных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дошкольных 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билеты</w:t>
            </w:r>
          </w:p>
        </w:tc>
      </w:tr>
      <w:tr w:rsidR="00BA6146">
        <w:trPr>
          <w:trHeight w:val="635"/>
        </w:trPr>
        <w:tc>
          <w:tcPr>
            <w:tcW w:w="677" w:type="dxa"/>
          </w:tcPr>
          <w:p w:rsidR="00BA6146" w:rsidRDefault="000D3450">
            <w:pPr>
              <w:pStyle w:val="TableParagraph"/>
              <w:spacing w:before="152" w:line="240" w:lineRule="auto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10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Программа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пожарно-техническому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минимуму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служа</w:t>
            </w:r>
            <w:proofErr w:type="gramEnd"/>
            <w:r>
              <w:rPr>
                <w:sz w:val="24"/>
              </w:rPr>
              <w:t>-</w:t>
            </w:r>
          </w:p>
          <w:p w:rsidR="00BA6146" w:rsidRDefault="000D3450">
            <w:pPr>
              <w:pStyle w:val="TableParagraph"/>
              <w:spacing w:before="41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щих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билеты</w:t>
            </w:r>
          </w:p>
        </w:tc>
      </w:tr>
      <w:tr w:rsidR="00BA6146">
        <w:trPr>
          <w:trHeight w:val="316"/>
        </w:trPr>
        <w:tc>
          <w:tcPr>
            <w:tcW w:w="9587" w:type="dxa"/>
            <w:gridSpan w:val="2"/>
          </w:tcPr>
          <w:p w:rsidR="00BA6146" w:rsidRDefault="000D3450">
            <w:pPr>
              <w:pStyle w:val="TableParagraph"/>
              <w:spacing w:line="275" w:lineRule="exact"/>
              <w:ind w:left="280"/>
              <w:rPr>
                <w:b/>
                <w:sz w:val="24"/>
              </w:rPr>
            </w:pPr>
            <w:r>
              <w:rPr>
                <w:b/>
                <w:sz w:val="24"/>
              </w:rPr>
              <w:t>VIII.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ЗАКОНОДАТЕЛЬНЫЕ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ПОЖАРНОЙ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</w:tc>
      </w:tr>
    </w:tbl>
    <w:p w:rsidR="00BA6146" w:rsidRDefault="00BA6146">
      <w:pPr>
        <w:rPr>
          <w:b/>
          <w:sz w:val="19"/>
        </w:rPr>
      </w:pPr>
    </w:p>
    <w:p w:rsidR="00BA6146" w:rsidRDefault="000D3450">
      <w:pPr>
        <w:pStyle w:val="a3"/>
        <w:spacing w:before="90"/>
        <w:ind w:left="697"/>
      </w:pPr>
      <w:r>
        <w:t>IX.</w:t>
      </w:r>
      <w:r>
        <w:rPr>
          <w:spacing w:val="-4"/>
        </w:rPr>
        <w:t xml:space="preserve"> </w:t>
      </w:r>
      <w:r>
        <w:t>ДОПОЛНИТЕЛЬНО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ОТВЕТСВЕННЫХ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ПОЖАРНУЮ</w:t>
      </w:r>
      <w:r>
        <w:rPr>
          <w:spacing w:val="-3"/>
        </w:rPr>
        <w:t xml:space="preserve"> </w:t>
      </w:r>
      <w:r>
        <w:t>БЕЗОПАСНОСТЬ</w:t>
      </w:r>
    </w:p>
    <w:p w:rsidR="00BA6146" w:rsidRDefault="00BA6146">
      <w:pPr>
        <w:rPr>
          <w:b/>
          <w:sz w:val="20"/>
        </w:rPr>
      </w:pPr>
    </w:p>
    <w:p w:rsidR="00BA6146" w:rsidRDefault="00BA6146">
      <w:pPr>
        <w:spacing w:before="6" w:after="1"/>
        <w:rPr>
          <w:b/>
          <w:sz w:val="1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8932"/>
      </w:tblGrid>
      <w:tr w:rsidR="00BA6146">
        <w:trPr>
          <w:trHeight w:val="316"/>
        </w:trPr>
        <w:tc>
          <w:tcPr>
            <w:tcW w:w="677" w:type="dxa"/>
          </w:tcPr>
          <w:p w:rsidR="00BA6146" w:rsidRDefault="000D3450">
            <w:pPr>
              <w:pStyle w:val="TableParagraph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2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пожара</w:t>
            </w:r>
          </w:p>
        </w:tc>
      </w:tr>
      <w:tr w:rsidR="00BA6146">
        <w:trPr>
          <w:trHeight w:val="635"/>
        </w:trPr>
        <w:tc>
          <w:tcPr>
            <w:tcW w:w="677" w:type="dxa"/>
          </w:tcPr>
          <w:p w:rsidR="00BA6146" w:rsidRDefault="000D3450">
            <w:pPr>
              <w:pStyle w:val="TableParagraph"/>
              <w:spacing w:before="155" w:line="240" w:lineRule="auto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32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распорядительных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организационных,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планирующих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учетных</w:t>
            </w:r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</w:t>
            </w:r>
            <w:proofErr w:type="spellEnd"/>
            <w:r>
              <w:rPr>
                <w:sz w:val="24"/>
              </w:rPr>
              <w:t>-</w:t>
            </w:r>
          </w:p>
          <w:p w:rsidR="00BA6146" w:rsidRDefault="000D3450">
            <w:pPr>
              <w:pStyle w:val="TableParagraph"/>
              <w:spacing w:before="43" w:line="240" w:lineRule="auto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тов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BA6146">
        <w:trPr>
          <w:trHeight w:val="316"/>
        </w:trPr>
        <w:tc>
          <w:tcPr>
            <w:tcW w:w="677" w:type="dxa"/>
          </w:tcPr>
          <w:p w:rsidR="00BA6146" w:rsidRDefault="000D3450">
            <w:pPr>
              <w:pStyle w:val="TableParagraph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32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</w:tc>
      </w:tr>
      <w:tr w:rsidR="00BA6146">
        <w:trPr>
          <w:trHeight w:val="318"/>
        </w:trPr>
        <w:tc>
          <w:tcPr>
            <w:tcW w:w="677" w:type="dxa"/>
          </w:tcPr>
          <w:p w:rsidR="00BA6146" w:rsidRDefault="000D3450">
            <w:pPr>
              <w:pStyle w:val="TableParagraph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32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BA6146">
        <w:trPr>
          <w:trHeight w:val="952"/>
        </w:trPr>
        <w:tc>
          <w:tcPr>
            <w:tcW w:w="677" w:type="dxa"/>
          </w:tcPr>
          <w:p w:rsidR="00BA6146" w:rsidRDefault="00BA6146">
            <w:pPr>
              <w:pStyle w:val="TableParagraph"/>
              <w:spacing w:line="240" w:lineRule="auto"/>
              <w:ind w:left="0"/>
              <w:rPr>
                <w:b/>
                <w:sz w:val="27"/>
              </w:rPr>
            </w:pPr>
          </w:p>
          <w:p w:rsidR="00BA6146" w:rsidRDefault="000D3450">
            <w:pPr>
              <w:pStyle w:val="TableParagraph"/>
              <w:spacing w:line="240" w:lineRule="auto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32" w:type="dxa"/>
          </w:tcPr>
          <w:p w:rsidR="00BA6146" w:rsidRDefault="000D345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си-</w:t>
            </w:r>
          </w:p>
          <w:p w:rsidR="00BA6146" w:rsidRDefault="000D3450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туаций</w:t>
            </w:r>
            <w:proofErr w:type="spellEnd"/>
          </w:p>
        </w:tc>
      </w:tr>
      <w:tr w:rsidR="00BA6146">
        <w:trPr>
          <w:trHeight w:val="316"/>
        </w:trPr>
        <w:tc>
          <w:tcPr>
            <w:tcW w:w="677" w:type="dxa"/>
          </w:tcPr>
          <w:p w:rsidR="00BA6146" w:rsidRDefault="000D3450">
            <w:pPr>
              <w:pStyle w:val="TableParagraph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32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пожара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</w:tr>
      <w:tr w:rsidR="00BA6146">
        <w:trPr>
          <w:trHeight w:val="635"/>
        </w:trPr>
        <w:tc>
          <w:tcPr>
            <w:tcW w:w="677" w:type="dxa"/>
          </w:tcPr>
          <w:p w:rsidR="00BA6146" w:rsidRDefault="000D3450">
            <w:pPr>
              <w:pStyle w:val="TableParagraph"/>
              <w:spacing w:before="152" w:line="240" w:lineRule="auto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32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BA6146" w:rsidRDefault="000D3450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пожарно-технического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минимума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</w:tr>
      <w:tr w:rsidR="00BA6146">
        <w:trPr>
          <w:trHeight w:val="316"/>
        </w:trPr>
        <w:tc>
          <w:tcPr>
            <w:tcW w:w="677" w:type="dxa"/>
          </w:tcPr>
          <w:p w:rsidR="00BA6146" w:rsidRDefault="000D3450">
            <w:pPr>
              <w:pStyle w:val="TableParagraph"/>
              <w:spacing w:line="271" w:lineRule="exact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932" w:type="dxa"/>
          </w:tcPr>
          <w:p w:rsidR="00BA6146" w:rsidRDefault="000D345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пожарно-техническому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минимуму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персоналом</w:t>
            </w:r>
          </w:p>
        </w:tc>
      </w:tr>
      <w:tr w:rsidR="00BA6146">
        <w:trPr>
          <w:trHeight w:val="316"/>
        </w:trPr>
        <w:tc>
          <w:tcPr>
            <w:tcW w:w="677" w:type="dxa"/>
          </w:tcPr>
          <w:p w:rsidR="00BA6146" w:rsidRDefault="000D3450">
            <w:pPr>
              <w:pStyle w:val="TableParagraph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932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Эксплуатационный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огнетушитель</w:t>
            </w:r>
          </w:p>
        </w:tc>
      </w:tr>
      <w:tr w:rsidR="00BA6146">
        <w:trPr>
          <w:trHeight w:val="318"/>
        </w:trPr>
        <w:tc>
          <w:tcPr>
            <w:tcW w:w="677" w:type="dxa"/>
          </w:tcPr>
          <w:p w:rsidR="00BA6146" w:rsidRDefault="000D3450">
            <w:pPr>
              <w:pStyle w:val="TableParagraph"/>
              <w:spacing w:line="273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932" w:type="dxa"/>
          </w:tcPr>
          <w:p w:rsidR="00BA6146" w:rsidRDefault="000D345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пожарно-технической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пожара</w:t>
            </w:r>
          </w:p>
        </w:tc>
      </w:tr>
      <w:tr w:rsidR="00BA6146">
        <w:trPr>
          <w:trHeight w:val="316"/>
        </w:trPr>
        <w:tc>
          <w:tcPr>
            <w:tcW w:w="677" w:type="dxa"/>
          </w:tcPr>
          <w:p w:rsidR="00BA6146" w:rsidRDefault="000D3450">
            <w:pPr>
              <w:pStyle w:val="TableParagraph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932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противопожарного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</w:tr>
      <w:tr w:rsidR="00BA6146">
        <w:trPr>
          <w:trHeight w:val="318"/>
        </w:trPr>
        <w:tc>
          <w:tcPr>
            <w:tcW w:w="677" w:type="dxa"/>
          </w:tcPr>
          <w:p w:rsidR="00BA6146" w:rsidRDefault="000D3450">
            <w:pPr>
              <w:pStyle w:val="TableParagraph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932" w:type="dxa"/>
          </w:tcPr>
          <w:p w:rsidR="00BA6146" w:rsidRDefault="000D3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пожарно-технической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BA6146">
        <w:trPr>
          <w:trHeight w:val="316"/>
        </w:trPr>
        <w:tc>
          <w:tcPr>
            <w:tcW w:w="677" w:type="dxa"/>
          </w:tcPr>
          <w:p w:rsidR="00BA6146" w:rsidRDefault="00BA614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932" w:type="dxa"/>
          </w:tcPr>
          <w:p w:rsidR="00BA6146" w:rsidRDefault="00BA614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0D3450" w:rsidRDefault="000D3450"/>
    <w:sectPr w:rsidR="000D3450">
      <w:pgSz w:w="11910" w:h="16840"/>
      <w:pgMar w:top="700" w:right="11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A6146"/>
    <w:rsid w:val="000D3450"/>
    <w:rsid w:val="002C7223"/>
    <w:rsid w:val="00BA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40"/>
      <w:ind w:left="1533" w:right="93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40"/>
      <w:ind w:left="1533" w:right="93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Cадик</cp:lastModifiedBy>
  <cp:revision>2</cp:revision>
  <dcterms:created xsi:type="dcterms:W3CDTF">2023-12-18T12:41:00Z</dcterms:created>
  <dcterms:modified xsi:type="dcterms:W3CDTF">2023-12-18T12:41:00Z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2023-12-18T00:00:00Z</vt:filetime>
  </property>
</Properties>
</file>